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63" w:rsidRPr="003D4560" w:rsidRDefault="000B7363" w:rsidP="000B7363">
      <w:pPr>
        <w:rPr>
          <w:b/>
          <w:bCs/>
        </w:rPr>
      </w:pPr>
      <w:r w:rsidRPr="003D4560">
        <w:rPr>
          <w:b/>
          <w:bCs/>
        </w:rPr>
        <w:t>David B. Schiff, AICP, PP</w:t>
      </w:r>
    </w:p>
    <w:p w:rsidR="00993D50" w:rsidRDefault="000B7363" w:rsidP="00993D50">
      <w:pPr>
        <w:jc w:val="both"/>
      </w:pPr>
      <w:r w:rsidRPr="00851869">
        <w:t xml:space="preserve">Mr. Schiff has </w:t>
      </w:r>
      <w:r w:rsidR="00B07DF8" w:rsidRPr="00851869">
        <w:t xml:space="preserve">nearly 40 </w:t>
      </w:r>
      <w:r w:rsidRPr="00851869">
        <w:t xml:space="preserve">years of experience in public and private sector planning, </w:t>
      </w:r>
      <w:r w:rsidR="00B07DF8" w:rsidRPr="00851869">
        <w:t xml:space="preserve">serving both as a public official and as a private consultant, </w:t>
      </w:r>
      <w:r w:rsidRPr="00851869">
        <w:t xml:space="preserve">with particular expertise in housing, project management, master plans, downtown redevelopment plans, economic studies, environmental studies, and development economics.  </w:t>
      </w:r>
      <w:r w:rsidR="00FB0698" w:rsidRPr="00851869">
        <w:t>He</w:t>
      </w:r>
      <w:r w:rsidR="0015355B" w:rsidRPr="00851869">
        <w:t xml:space="preserve"> held staff positions</w:t>
      </w:r>
      <w:r w:rsidR="00993D50">
        <w:t xml:space="preserve"> as a Planner</w:t>
      </w:r>
      <w:r w:rsidR="0015355B" w:rsidRPr="00851869">
        <w:t xml:space="preserve"> with the Town of Islip and </w:t>
      </w:r>
      <w:r w:rsidR="00993D50">
        <w:t xml:space="preserve">as Deputy Director of Community Development for </w:t>
      </w:r>
      <w:r w:rsidR="0015355B" w:rsidRPr="00851869">
        <w:t>the Village of Freeport</w:t>
      </w:r>
      <w:r w:rsidR="00993D50">
        <w:t>. He</w:t>
      </w:r>
      <w:r w:rsidR="0015355B" w:rsidRPr="00851869">
        <w:t xml:space="preserve"> was a founding principal of Saccardi &amp; Schiff, Inc. from 1988 until 2010 when the firm merged with VHB Engineering, </w:t>
      </w:r>
      <w:r w:rsidR="00B00260" w:rsidRPr="00851869">
        <w:t xml:space="preserve">Surveying and </w:t>
      </w:r>
      <w:r w:rsidR="0015355B" w:rsidRPr="00851869">
        <w:t>Landscap</w:t>
      </w:r>
      <w:r w:rsidR="00B00260" w:rsidRPr="00851869">
        <w:t>e Architecture</w:t>
      </w:r>
      <w:r w:rsidR="0015355B" w:rsidRPr="00851869">
        <w:t>, P.C. He now serves as Manager of VHB’s White Plains office.</w:t>
      </w:r>
    </w:p>
    <w:p w:rsidR="00993D50" w:rsidRDefault="00851869" w:rsidP="00993D50">
      <w:pPr>
        <w:jc w:val="both"/>
      </w:pPr>
      <w:r w:rsidRPr="00851869">
        <w:t xml:space="preserve">Mr. Schiff graduated from </w:t>
      </w:r>
      <w:r w:rsidR="00B07DF8" w:rsidRPr="00851869">
        <w:t xml:space="preserve">Cornell University </w:t>
      </w:r>
      <w:r w:rsidRPr="00851869">
        <w:t xml:space="preserve">with a </w:t>
      </w:r>
      <w:r w:rsidR="00B07DF8" w:rsidRPr="00851869">
        <w:t>B.S.</w:t>
      </w:r>
      <w:r w:rsidRPr="00851869">
        <w:t>in</w:t>
      </w:r>
      <w:r w:rsidR="00B07DF8" w:rsidRPr="00851869">
        <w:t xml:space="preserve"> Environmental </w:t>
      </w:r>
      <w:r w:rsidR="00993D50">
        <w:t xml:space="preserve">Systems Engineering and City </w:t>
      </w:r>
      <w:r w:rsidR="00B07DF8" w:rsidRPr="00851869">
        <w:t>Planning</w:t>
      </w:r>
      <w:r w:rsidRPr="00851869">
        <w:t xml:space="preserve"> and from the </w:t>
      </w:r>
      <w:r w:rsidR="00B07DF8" w:rsidRPr="00851869">
        <w:t>Massachusetts Institute of Technology</w:t>
      </w:r>
      <w:r w:rsidR="00993D50">
        <w:t xml:space="preserve"> with an</w:t>
      </w:r>
      <w:r w:rsidR="00B07DF8" w:rsidRPr="00851869">
        <w:t xml:space="preserve"> S.M.</w:t>
      </w:r>
      <w:r w:rsidR="00C84743">
        <w:t xml:space="preserve"> </w:t>
      </w:r>
      <w:r w:rsidRPr="00851869">
        <w:t xml:space="preserve">in </w:t>
      </w:r>
      <w:r w:rsidR="00B07DF8" w:rsidRPr="00851869">
        <w:t>Civil Engineering</w:t>
      </w:r>
      <w:r w:rsidR="00993D50">
        <w:t>/Transportation Systems</w:t>
      </w:r>
      <w:r w:rsidRPr="00851869">
        <w:t>. In addition, he rec</w:t>
      </w:r>
      <w:r w:rsidR="00993D50">
        <w:t>e</w:t>
      </w:r>
      <w:r w:rsidRPr="00851869">
        <w:t>ived a Diploma in Real Estate and Investment Analysis</w:t>
      </w:r>
      <w:r w:rsidR="00993D50">
        <w:t xml:space="preserve"> from the New York University Real Estate Institute. He is a charter member of the American Institute of Certified Planners and a Licensed Professional Planner in the State of New Jersey</w:t>
      </w:r>
      <w:r w:rsidR="00C84743">
        <w:t xml:space="preserve"> and</w:t>
      </w:r>
      <w:r w:rsidR="00993D50">
        <w:t xml:space="preserve"> serves </w:t>
      </w:r>
      <w:r w:rsidR="006B5E6E">
        <w:t>o</w:t>
      </w:r>
      <w:r w:rsidR="00993D50">
        <w:t>n the Advisory Board of the Westchester-Fairfield Chapter of the Urban Land Institute.</w:t>
      </w:r>
    </w:p>
    <w:p w:rsidR="00993D50" w:rsidRDefault="00993D50" w:rsidP="00993D50">
      <w:pPr>
        <w:pStyle w:val="VHBLetterText"/>
        <w:ind w:left="2520" w:firstLine="360"/>
        <w:jc w:val="both"/>
        <w:rPr>
          <w:sz w:val="22"/>
          <w:szCs w:val="22"/>
        </w:rPr>
      </w:pPr>
    </w:p>
    <w:p w:rsidR="00851869" w:rsidRPr="00851869" w:rsidRDefault="00851869" w:rsidP="00851869">
      <w:pPr>
        <w:pStyle w:val="VHBLetterText"/>
        <w:ind w:left="0"/>
        <w:jc w:val="both"/>
        <w:rPr>
          <w:sz w:val="22"/>
          <w:szCs w:val="22"/>
        </w:rPr>
      </w:pPr>
    </w:p>
    <w:p w:rsidR="00B07DF8" w:rsidRDefault="00B07DF8" w:rsidP="00851869"/>
    <w:p w:rsidR="00B07DF8" w:rsidRDefault="00B07DF8" w:rsidP="00B07DF8">
      <w:pPr>
        <w:pStyle w:val="VHBLetterText"/>
        <w:ind w:hanging="27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, </w:t>
      </w:r>
    </w:p>
    <w:sectPr w:rsidR="00B07DF8" w:rsidSect="00EF6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7363"/>
    <w:rsid w:val="00041E29"/>
    <w:rsid w:val="000B7363"/>
    <w:rsid w:val="0015355B"/>
    <w:rsid w:val="00303D20"/>
    <w:rsid w:val="006B5E6E"/>
    <w:rsid w:val="00851869"/>
    <w:rsid w:val="00993D50"/>
    <w:rsid w:val="009C39EE"/>
    <w:rsid w:val="00B00260"/>
    <w:rsid w:val="00B07DF8"/>
    <w:rsid w:val="00C36349"/>
    <w:rsid w:val="00C84743"/>
    <w:rsid w:val="00EF60EB"/>
    <w:rsid w:val="00F35F9B"/>
    <w:rsid w:val="00FB0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363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HBLetterTextChar">
    <w:name w:val="~VHB Letter Text Char"/>
    <w:basedOn w:val="DefaultParagraphFont"/>
    <w:link w:val="VHBLetterText"/>
    <w:locked/>
    <w:rsid w:val="00B07DF8"/>
    <w:rPr>
      <w:rFonts w:ascii="Calibri" w:eastAsia="Calibri" w:hAnsi="Calibri" w:cs="Times New Roman"/>
      <w:sz w:val="20"/>
      <w:szCs w:val="20"/>
    </w:rPr>
  </w:style>
  <w:style w:type="paragraph" w:customStyle="1" w:styleId="VHBLetterText">
    <w:name w:val="~VHB Letter Text"/>
    <w:basedOn w:val="Normal"/>
    <w:link w:val="VHBLetterTextChar"/>
    <w:qFormat/>
    <w:rsid w:val="00B07DF8"/>
    <w:pPr>
      <w:spacing w:after="0" w:line="240" w:lineRule="auto"/>
      <w:ind w:left="1800"/>
    </w:pPr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3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Vanasse Hangen Brustlin, Inc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dschiff</dc:creator>
  <cp:lastModifiedBy>dschiff</cp:lastModifiedBy>
  <cp:revision>7</cp:revision>
  <dcterms:created xsi:type="dcterms:W3CDTF">2012-10-25T19:17:00Z</dcterms:created>
  <dcterms:modified xsi:type="dcterms:W3CDTF">2012-10-25T19:44:00Z</dcterms:modified>
</cp:coreProperties>
</file>