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8C9" w:rsidRPr="00D74747" w:rsidRDefault="00CB12BC" w:rsidP="00D74747">
      <w:pPr>
        <w:rPr>
          <w:rFonts w:asciiTheme="minorHAnsi" w:hAnsiTheme="minorHAnsi"/>
          <w:color w:val="000000"/>
          <w:sz w:val="22"/>
          <w:szCs w:val="22"/>
        </w:rPr>
      </w:pPr>
      <w:r w:rsidRPr="00D74747">
        <w:rPr>
          <w:rFonts w:asciiTheme="minorHAnsi" w:hAnsiTheme="minorHAnsi"/>
          <w:b/>
          <w:sz w:val="22"/>
          <w:szCs w:val="22"/>
        </w:rPr>
        <w:t xml:space="preserve">Theresa A. </w:t>
      </w:r>
      <w:proofErr w:type="spellStart"/>
      <w:r w:rsidRPr="00D74747">
        <w:rPr>
          <w:rFonts w:asciiTheme="minorHAnsi" w:hAnsiTheme="minorHAnsi"/>
          <w:b/>
          <w:sz w:val="22"/>
          <w:szCs w:val="22"/>
        </w:rPr>
        <w:t>Regnante</w:t>
      </w:r>
      <w:proofErr w:type="spellEnd"/>
      <w:r w:rsidRPr="00D74747">
        <w:rPr>
          <w:rFonts w:asciiTheme="minorHAnsi" w:hAnsiTheme="minorHAnsi"/>
          <w:b/>
          <w:sz w:val="22"/>
          <w:szCs w:val="22"/>
        </w:rPr>
        <w:t xml:space="preserve"> </w:t>
      </w:r>
      <w:r w:rsidR="00D74747" w:rsidRPr="00D74747">
        <w:rPr>
          <w:rFonts w:asciiTheme="minorHAnsi" w:hAnsiTheme="minorHAnsi"/>
          <w:b/>
          <w:sz w:val="22"/>
          <w:szCs w:val="22"/>
        </w:rPr>
        <w:t xml:space="preserve">– </w:t>
      </w:r>
      <w:r w:rsidRPr="00D74747">
        <w:rPr>
          <w:rFonts w:asciiTheme="minorHAnsi" w:hAnsiTheme="minorHAnsi"/>
          <w:b/>
          <w:sz w:val="22"/>
          <w:szCs w:val="22"/>
        </w:rPr>
        <w:t>United Way of Long Island</w:t>
      </w:r>
      <w:r w:rsidR="00D74747">
        <w:rPr>
          <w:rFonts w:asciiTheme="minorHAnsi" w:hAnsiTheme="minorHAnsi"/>
          <w:b/>
          <w:sz w:val="22"/>
          <w:szCs w:val="22"/>
        </w:rPr>
        <w:br/>
      </w:r>
      <w:r w:rsidR="00D74747">
        <w:rPr>
          <w:rFonts w:asciiTheme="minorHAnsi" w:hAnsiTheme="minorHAnsi"/>
          <w:b/>
          <w:sz w:val="22"/>
          <w:szCs w:val="22"/>
        </w:rPr>
        <w:br/>
      </w:r>
      <w:bookmarkStart w:id="0" w:name="_GoBack"/>
      <w:r w:rsidR="003D78C9" w:rsidRPr="00D74747">
        <w:rPr>
          <w:rFonts w:asciiTheme="minorHAnsi" w:hAnsiTheme="minorHAnsi"/>
          <w:color w:val="000000"/>
          <w:sz w:val="22"/>
          <w:szCs w:val="22"/>
        </w:rPr>
        <w:t>Theresa A. Regnante</w:t>
      </w:r>
      <w:bookmarkEnd w:id="0"/>
      <w:r w:rsidR="003D78C9" w:rsidRPr="00D74747">
        <w:rPr>
          <w:rFonts w:asciiTheme="minorHAnsi" w:hAnsiTheme="minorHAnsi"/>
          <w:color w:val="000000"/>
          <w:sz w:val="22"/>
          <w:szCs w:val="22"/>
        </w:rPr>
        <w:t>, president and CEO of United Way of Long Island, will tell you that helping people is in her DNA. Growing up in a fundraising family, Regnante went with her father to various places to sell raffle tickets for St. Francis Hospital. Today, she has been a beacon of inspiration as she leads United Way of Long Island and supports its 125 community partners in the development of strategic initiatives that have a measurable and lasting impact on education, income stability and health throughout Nassau and Suffolk.</w:t>
      </w:r>
      <w:r w:rsidR="00D74747">
        <w:rPr>
          <w:rFonts w:asciiTheme="minorHAnsi" w:hAnsiTheme="minorHAnsi"/>
          <w:color w:val="000000"/>
          <w:sz w:val="22"/>
          <w:szCs w:val="22"/>
        </w:rPr>
        <w:br/>
      </w:r>
      <w:r w:rsidR="00D74747">
        <w:rPr>
          <w:rFonts w:asciiTheme="minorHAnsi" w:hAnsiTheme="minorHAnsi"/>
          <w:color w:val="000000"/>
          <w:sz w:val="22"/>
          <w:szCs w:val="22"/>
        </w:rPr>
        <w:br/>
      </w:r>
      <w:r w:rsidR="003D78C9" w:rsidRPr="00D74747">
        <w:rPr>
          <w:rFonts w:asciiTheme="minorHAnsi" w:hAnsiTheme="minorHAnsi"/>
          <w:color w:val="000000"/>
          <w:sz w:val="22"/>
          <w:szCs w:val="22"/>
        </w:rPr>
        <w:t>During her four years at the helm, Regnante has had an eye not only for growing the nonprofit organization, but for also seeking out opportunities that empower Long Islanders in need. Under her leadership, the organization has adopted a new approach to community problem-solving. Thi</w:t>
      </w:r>
      <w:r w:rsidR="007E498F" w:rsidRPr="00D74747">
        <w:rPr>
          <w:rFonts w:asciiTheme="minorHAnsi" w:hAnsiTheme="minorHAnsi"/>
          <w:color w:val="000000"/>
          <w:sz w:val="22"/>
          <w:szCs w:val="22"/>
        </w:rPr>
        <w:t>s includes the procurement of $1</w:t>
      </w:r>
      <w:r w:rsidR="003D78C9" w:rsidRPr="00D74747">
        <w:rPr>
          <w:rFonts w:asciiTheme="minorHAnsi" w:hAnsiTheme="minorHAnsi"/>
          <w:color w:val="000000"/>
          <w:sz w:val="22"/>
          <w:szCs w:val="22"/>
        </w:rPr>
        <w:t>.5 million in government, corporate and private grants to establish a workforce training center for the unemployed and underemployed.</w:t>
      </w:r>
      <w:r w:rsidR="00D74747">
        <w:rPr>
          <w:rFonts w:asciiTheme="minorHAnsi" w:hAnsiTheme="minorHAnsi"/>
          <w:color w:val="000000"/>
          <w:sz w:val="22"/>
          <w:szCs w:val="22"/>
        </w:rPr>
        <w:br/>
      </w:r>
      <w:r w:rsidR="00D74747">
        <w:rPr>
          <w:rFonts w:asciiTheme="minorHAnsi" w:hAnsiTheme="minorHAnsi"/>
          <w:color w:val="000000"/>
          <w:sz w:val="22"/>
          <w:szCs w:val="22"/>
        </w:rPr>
        <w:br/>
      </w:r>
      <w:r w:rsidR="003D78C9" w:rsidRPr="00D74747">
        <w:rPr>
          <w:rFonts w:asciiTheme="minorHAnsi" w:hAnsiTheme="minorHAnsi"/>
          <w:color w:val="000000"/>
          <w:sz w:val="22"/>
          <w:szCs w:val="22"/>
        </w:rPr>
        <w:t xml:space="preserve">She is currently co-chairing the Long Island Hurricane Sandy Unmet Needs Roundtable, a bi-county fund established to fill the gaps between the needs of disaster victims and available government resources. Regnante is leading a team that, as of June 2013, had raised in excess of $3 million to assist Long Islanders in the rebuilding of their homes, neighborhoods and livelihoods. She is a firm believer that good leaders are only as good as those with whom they surround themselves. </w:t>
      </w:r>
      <w:r w:rsidR="00D74747">
        <w:rPr>
          <w:rFonts w:asciiTheme="minorHAnsi" w:hAnsiTheme="minorHAnsi"/>
          <w:color w:val="000000"/>
          <w:sz w:val="22"/>
          <w:szCs w:val="22"/>
        </w:rPr>
        <w:br/>
      </w:r>
      <w:r w:rsidR="00D74747">
        <w:rPr>
          <w:rFonts w:asciiTheme="minorHAnsi" w:hAnsiTheme="minorHAnsi"/>
          <w:color w:val="000000"/>
          <w:sz w:val="22"/>
          <w:szCs w:val="22"/>
        </w:rPr>
        <w:br/>
      </w:r>
      <w:proofErr w:type="spellStart"/>
      <w:r w:rsidR="003D78C9" w:rsidRPr="00D74747">
        <w:rPr>
          <w:rFonts w:asciiTheme="minorHAnsi" w:hAnsiTheme="minorHAnsi"/>
          <w:color w:val="000000"/>
          <w:sz w:val="22"/>
          <w:szCs w:val="22"/>
        </w:rPr>
        <w:t>Regnante</w:t>
      </w:r>
      <w:proofErr w:type="spellEnd"/>
      <w:r w:rsidR="003D78C9" w:rsidRPr="00D74747">
        <w:rPr>
          <w:rFonts w:asciiTheme="minorHAnsi" w:hAnsiTheme="minorHAnsi"/>
          <w:color w:val="000000"/>
          <w:sz w:val="22"/>
          <w:szCs w:val="22"/>
        </w:rPr>
        <w:t xml:space="preserve"> has been widely honored and recognized regionally for her accomplishments. She received the honorary degree of Doctor of Laws from St. Joseph’s College in New York in 2012. She was also the recipient of a 2013 “Outstanding CEO Award” from Long Island Business, Nonprofit Leadership Alliance’s 2012 Alumna of the Year and was recognized by Suffolk County Coalition </w:t>
      </w:r>
      <w:proofErr w:type="gramStart"/>
      <w:r w:rsidR="003D78C9" w:rsidRPr="00D74747">
        <w:rPr>
          <w:rFonts w:asciiTheme="minorHAnsi" w:hAnsiTheme="minorHAnsi"/>
          <w:color w:val="000000"/>
          <w:sz w:val="22"/>
          <w:szCs w:val="22"/>
        </w:rPr>
        <w:t>Against</w:t>
      </w:r>
      <w:proofErr w:type="gramEnd"/>
      <w:r w:rsidR="003D78C9" w:rsidRPr="00D74747">
        <w:rPr>
          <w:rFonts w:asciiTheme="minorHAnsi" w:hAnsiTheme="minorHAnsi"/>
          <w:color w:val="000000"/>
          <w:sz w:val="22"/>
          <w:szCs w:val="22"/>
        </w:rPr>
        <w:t xml:space="preserve"> Domestic Violence as the 2012 Woman Achiever of the Year. She is a member of the Long Island Index advisory committee, Adelphi University’s Institute for Social Research &amp; Community Engagement, Vital Signs advisory board and Hofstra University’s Master of Public Health Program advisory committee. She also serves on the boards of the Advancement of Commerce, Industry and Technology and </w:t>
      </w:r>
      <w:proofErr w:type="spellStart"/>
      <w:r w:rsidR="003D78C9" w:rsidRPr="00D74747">
        <w:rPr>
          <w:rFonts w:asciiTheme="minorHAnsi" w:hAnsiTheme="minorHAnsi"/>
          <w:color w:val="000000"/>
          <w:sz w:val="22"/>
          <w:szCs w:val="22"/>
        </w:rPr>
        <w:t>LISTnet</w:t>
      </w:r>
      <w:proofErr w:type="spellEnd"/>
      <w:r w:rsidR="003D78C9" w:rsidRPr="00D74747">
        <w:rPr>
          <w:rFonts w:asciiTheme="minorHAnsi" w:hAnsiTheme="minorHAnsi"/>
          <w:color w:val="000000"/>
          <w:sz w:val="22"/>
          <w:szCs w:val="22"/>
        </w:rPr>
        <w:t xml:space="preserve">. </w:t>
      </w:r>
    </w:p>
    <w:sectPr w:rsidR="003D78C9" w:rsidRPr="00D74747" w:rsidSect="003D78C9">
      <w:footerReference w:type="default" r:id="rId7"/>
      <w:pgSz w:w="12240" w:h="15840"/>
      <w:pgMar w:top="1440" w:right="1440" w:bottom="1440" w:left="1440" w:header="720" w:footer="1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628" w:rsidRDefault="00AD6628">
      <w:r>
        <w:separator/>
      </w:r>
    </w:p>
  </w:endnote>
  <w:endnote w:type="continuationSeparator" w:id="0">
    <w:p w:rsidR="00AD6628" w:rsidRDefault="00AD6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84D" w:rsidRDefault="0052084D">
    <w:pPr>
      <w:pStyle w:val="Footer"/>
    </w:pPr>
    <w:r>
      <w:rPr>
        <w:rStyle w:val="PageNumber"/>
      </w:rPr>
      <w:tab/>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628" w:rsidRDefault="00AD6628">
      <w:r>
        <w:separator/>
      </w:r>
    </w:p>
  </w:footnote>
  <w:footnote w:type="continuationSeparator" w:id="0">
    <w:p w:rsidR="00AD6628" w:rsidRDefault="00AD66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932384"/>
    <w:multiLevelType w:val="hybridMultilevel"/>
    <w:tmpl w:val="05B0B4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3A310F4"/>
    <w:multiLevelType w:val="hybridMultilevel"/>
    <w:tmpl w:val="F6524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56E"/>
    <w:rsid w:val="00021B77"/>
    <w:rsid w:val="0003146D"/>
    <w:rsid w:val="00052D25"/>
    <w:rsid w:val="000626C4"/>
    <w:rsid w:val="00074FA6"/>
    <w:rsid w:val="00085017"/>
    <w:rsid w:val="000A05D6"/>
    <w:rsid w:val="000A0DAB"/>
    <w:rsid w:val="000B278E"/>
    <w:rsid w:val="000D2191"/>
    <w:rsid w:val="000F59A8"/>
    <w:rsid w:val="00107404"/>
    <w:rsid w:val="001076FA"/>
    <w:rsid w:val="00116E76"/>
    <w:rsid w:val="00135B64"/>
    <w:rsid w:val="00170345"/>
    <w:rsid w:val="00171A4F"/>
    <w:rsid w:val="00175932"/>
    <w:rsid w:val="00177FCD"/>
    <w:rsid w:val="001A1004"/>
    <w:rsid w:val="001A1A7B"/>
    <w:rsid w:val="001B2610"/>
    <w:rsid w:val="001B6220"/>
    <w:rsid w:val="001D0CFE"/>
    <w:rsid w:val="001D76DE"/>
    <w:rsid w:val="001F3A53"/>
    <w:rsid w:val="00226577"/>
    <w:rsid w:val="00241249"/>
    <w:rsid w:val="002476CA"/>
    <w:rsid w:val="00255CAD"/>
    <w:rsid w:val="00292C01"/>
    <w:rsid w:val="002977BB"/>
    <w:rsid w:val="002B2FC2"/>
    <w:rsid w:val="002B310D"/>
    <w:rsid w:val="002E73D8"/>
    <w:rsid w:val="002F1810"/>
    <w:rsid w:val="003025E4"/>
    <w:rsid w:val="003079F6"/>
    <w:rsid w:val="0032354A"/>
    <w:rsid w:val="00333137"/>
    <w:rsid w:val="003577CA"/>
    <w:rsid w:val="00360C59"/>
    <w:rsid w:val="0037043D"/>
    <w:rsid w:val="00381FF6"/>
    <w:rsid w:val="00396D90"/>
    <w:rsid w:val="003A2DDA"/>
    <w:rsid w:val="003B57A6"/>
    <w:rsid w:val="003C3D71"/>
    <w:rsid w:val="003D04E9"/>
    <w:rsid w:val="003D78C9"/>
    <w:rsid w:val="00401444"/>
    <w:rsid w:val="00401B82"/>
    <w:rsid w:val="00404094"/>
    <w:rsid w:val="00415892"/>
    <w:rsid w:val="00416C84"/>
    <w:rsid w:val="0041716E"/>
    <w:rsid w:val="00417D56"/>
    <w:rsid w:val="00436983"/>
    <w:rsid w:val="0044456D"/>
    <w:rsid w:val="00466BAA"/>
    <w:rsid w:val="004817CF"/>
    <w:rsid w:val="004850F1"/>
    <w:rsid w:val="004A6CF1"/>
    <w:rsid w:val="004B24EF"/>
    <w:rsid w:val="004C656E"/>
    <w:rsid w:val="0052084D"/>
    <w:rsid w:val="005531B7"/>
    <w:rsid w:val="00556B63"/>
    <w:rsid w:val="0056578C"/>
    <w:rsid w:val="005A7846"/>
    <w:rsid w:val="005D1200"/>
    <w:rsid w:val="00601058"/>
    <w:rsid w:val="00615CA8"/>
    <w:rsid w:val="00635805"/>
    <w:rsid w:val="00646AD3"/>
    <w:rsid w:val="006658E0"/>
    <w:rsid w:val="006E4368"/>
    <w:rsid w:val="006F4659"/>
    <w:rsid w:val="0070460D"/>
    <w:rsid w:val="00714B10"/>
    <w:rsid w:val="00717933"/>
    <w:rsid w:val="00742B3F"/>
    <w:rsid w:val="00746DF6"/>
    <w:rsid w:val="00750EB2"/>
    <w:rsid w:val="00781548"/>
    <w:rsid w:val="007A2A1C"/>
    <w:rsid w:val="007A2D62"/>
    <w:rsid w:val="007E498F"/>
    <w:rsid w:val="007F1B1A"/>
    <w:rsid w:val="00803C84"/>
    <w:rsid w:val="008117B1"/>
    <w:rsid w:val="00843F9D"/>
    <w:rsid w:val="00855CFF"/>
    <w:rsid w:val="00865CE8"/>
    <w:rsid w:val="00891A24"/>
    <w:rsid w:val="00891BC3"/>
    <w:rsid w:val="008B6A14"/>
    <w:rsid w:val="008C0BDE"/>
    <w:rsid w:val="008C4471"/>
    <w:rsid w:val="0091206C"/>
    <w:rsid w:val="0095412D"/>
    <w:rsid w:val="00956ACA"/>
    <w:rsid w:val="009613FD"/>
    <w:rsid w:val="0099135A"/>
    <w:rsid w:val="00995DBB"/>
    <w:rsid w:val="009A3B47"/>
    <w:rsid w:val="009D26CC"/>
    <w:rsid w:val="009F3A4C"/>
    <w:rsid w:val="00A00078"/>
    <w:rsid w:val="00A035F0"/>
    <w:rsid w:val="00A15180"/>
    <w:rsid w:val="00A87054"/>
    <w:rsid w:val="00AA33B4"/>
    <w:rsid w:val="00AA384A"/>
    <w:rsid w:val="00AC2651"/>
    <w:rsid w:val="00AD6628"/>
    <w:rsid w:val="00AE2D6D"/>
    <w:rsid w:val="00B01451"/>
    <w:rsid w:val="00B37D31"/>
    <w:rsid w:val="00B54FA9"/>
    <w:rsid w:val="00B5613A"/>
    <w:rsid w:val="00B56D08"/>
    <w:rsid w:val="00B951F8"/>
    <w:rsid w:val="00B97669"/>
    <w:rsid w:val="00BA546F"/>
    <w:rsid w:val="00BB4665"/>
    <w:rsid w:val="00BC7384"/>
    <w:rsid w:val="00BD17E2"/>
    <w:rsid w:val="00C46AFE"/>
    <w:rsid w:val="00C529C9"/>
    <w:rsid w:val="00C71041"/>
    <w:rsid w:val="00CA7E02"/>
    <w:rsid w:val="00CB12BC"/>
    <w:rsid w:val="00CF331E"/>
    <w:rsid w:val="00D066FE"/>
    <w:rsid w:val="00D478FC"/>
    <w:rsid w:val="00D74747"/>
    <w:rsid w:val="00D74805"/>
    <w:rsid w:val="00D76E98"/>
    <w:rsid w:val="00D97051"/>
    <w:rsid w:val="00DB77F2"/>
    <w:rsid w:val="00DC0E9A"/>
    <w:rsid w:val="00DC7214"/>
    <w:rsid w:val="00DE66DA"/>
    <w:rsid w:val="00E1342A"/>
    <w:rsid w:val="00E370CB"/>
    <w:rsid w:val="00E3722D"/>
    <w:rsid w:val="00E42D9A"/>
    <w:rsid w:val="00E538AC"/>
    <w:rsid w:val="00E640A4"/>
    <w:rsid w:val="00E65181"/>
    <w:rsid w:val="00E67470"/>
    <w:rsid w:val="00E979BF"/>
    <w:rsid w:val="00EA08DA"/>
    <w:rsid w:val="00ED1D8D"/>
    <w:rsid w:val="00ED37DD"/>
    <w:rsid w:val="00EE609B"/>
    <w:rsid w:val="00F72267"/>
    <w:rsid w:val="00F72291"/>
    <w:rsid w:val="00F7480B"/>
    <w:rsid w:val="00F875B9"/>
    <w:rsid w:val="00FB206E"/>
    <w:rsid w:val="00FB7262"/>
    <w:rsid w:val="00FC5E75"/>
    <w:rsid w:val="00FD7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5F6EDD-F104-4293-8781-DD65B69C1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56E"/>
    <w:rPr>
      <w:sz w:val="24"/>
      <w:szCs w:val="24"/>
    </w:rPr>
  </w:style>
  <w:style w:type="paragraph" w:styleId="Heading1">
    <w:name w:val="heading 1"/>
    <w:basedOn w:val="Normal"/>
    <w:next w:val="Normal"/>
    <w:qFormat/>
    <w:rsid w:val="004C656E"/>
    <w:pPr>
      <w:keepNext/>
      <w:outlineLvl w:val="0"/>
    </w:pPr>
    <w:rPr>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56578C"/>
    <w:pPr>
      <w:tabs>
        <w:tab w:val="center" w:pos="4320"/>
        <w:tab w:val="right" w:pos="8640"/>
      </w:tabs>
    </w:pPr>
  </w:style>
  <w:style w:type="paragraph" w:styleId="Footer">
    <w:name w:val="footer"/>
    <w:basedOn w:val="Normal"/>
    <w:rsid w:val="0056578C"/>
    <w:pPr>
      <w:tabs>
        <w:tab w:val="center" w:pos="4320"/>
        <w:tab w:val="right" w:pos="8640"/>
      </w:tabs>
    </w:pPr>
  </w:style>
  <w:style w:type="character" w:styleId="PageNumber">
    <w:name w:val="page number"/>
    <w:basedOn w:val="DefaultParagraphFont"/>
    <w:rsid w:val="0056578C"/>
  </w:style>
  <w:style w:type="paragraph" w:styleId="BalloonText">
    <w:name w:val="Balloon Text"/>
    <w:basedOn w:val="Normal"/>
    <w:semiHidden/>
    <w:rsid w:val="00601058"/>
    <w:rPr>
      <w:rFonts w:ascii="Tahoma" w:hAnsi="Tahoma" w:cs="Tahoma"/>
      <w:sz w:val="16"/>
      <w:szCs w:val="16"/>
    </w:rPr>
  </w:style>
  <w:style w:type="character" w:styleId="Hyperlink">
    <w:name w:val="Hyperlink"/>
    <w:uiPriority w:val="99"/>
    <w:unhideWhenUsed/>
    <w:rsid w:val="00803C84"/>
    <w:rPr>
      <w:color w:val="0000FF"/>
      <w:u w:val="single"/>
    </w:rPr>
  </w:style>
  <w:style w:type="paragraph" w:styleId="NoSpacing">
    <w:name w:val="No Spacing"/>
    <w:uiPriority w:val="1"/>
    <w:qFormat/>
    <w:rsid w:val="00803C84"/>
    <w:rPr>
      <w:rFonts w:ascii="Calibri" w:eastAsia="Calibri" w:hAnsi="Calibri"/>
      <w:sz w:val="22"/>
      <w:szCs w:val="22"/>
    </w:rPr>
  </w:style>
  <w:style w:type="paragraph" w:styleId="ListParagraph">
    <w:name w:val="List Paragraph"/>
    <w:basedOn w:val="Normal"/>
    <w:uiPriority w:val="34"/>
    <w:qFormat/>
    <w:rsid w:val="00714B10"/>
    <w:pPr>
      <w:ind w:left="720"/>
    </w:pPr>
    <w:rPr>
      <w:rFonts w:ascii="Calibri" w:eastAsia="Calibri" w:hAnsi="Calibri" w:cs="Calibri"/>
      <w:sz w:val="22"/>
      <w:szCs w:val="22"/>
    </w:rPr>
  </w:style>
  <w:style w:type="character" w:styleId="Strong">
    <w:name w:val="Strong"/>
    <w:uiPriority w:val="22"/>
    <w:qFormat/>
    <w:rsid w:val="0052084D"/>
    <w:rPr>
      <w:b/>
      <w:bCs/>
    </w:rPr>
  </w:style>
  <w:style w:type="paragraph" w:styleId="NormalWeb">
    <w:name w:val="Normal (Web)"/>
    <w:basedOn w:val="Normal"/>
    <w:uiPriority w:val="99"/>
    <w:unhideWhenUsed/>
    <w:rsid w:val="003D78C9"/>
    <w:pPr>
      <w:spacing w:before="100" w:beforeAutospacing="1" w:after="100" w:afterAutospacing="1"/>
    </w:pPr>
  </w:style>
  <w:style w:type="character" w:styleId="Emphasis">
    <w:name w:val="Emphasis"/>
    <w:uiPriority w:val="20"/>
    <w:qFormat/>
    <w:rsid w:val="003D78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558362">
      <w:bodyDiv w:val="1"/>
      <w:marLeft w:val="0"/>
      <w:marRight w:val="0"/>
      <w:marTop w:val="0"/>
      <w:marBottom w:val="0"/>
      <w:divBdr>
        <w:top w:val="none" w:sz="0" w:space="0" w:color="auto"/>
        <w:left w:val="none" w:sz="0" w:space="0" w:color="auto"/>
        <w:bottom w:val="none" w:sz="0" w:space="0" w:color="auto"/>
        <w:right w:val="none" w:sz="0" w:space="0" w:color="auto"/>
      </w:divBdr>
    </w:div>
    <w:div w:id="1381131803">
      <w:bodyDiv w:val="1"/>
      <w:marLeft w:val="0"/>
      <w:marRight w:val="0"/>
      <w:marTop w:val="0"/>
      <w:marBottom w:val="0"/>
      <w:divBdr>
        <w:top w:val="none" w:sz="0" w:space="0" w:color="auto"/>
        <w:left w:val="none" w:sz="0" w:space="0" w:color="auto"/>
        <w:bottom w:val="none" w:sz="0" w:space="0" w:color="auto"/>
        <w:right w:val="none" w:sz="0" w:space="0" w:color="auto"/>
      </w:divBdr>
    </w:div>
    <w:div w:id="1482888039">
      <w:bodyDiv w:val="1"/>
      <w:marLeft w:val="0"/>
      <w:marRight w:val="0"/>
      <w:marTop w:val="0"/>
      <w:marBottom w:val="0"/>
      <w:divBdr>
        <w:top w:val="none" w:sz="0" w:space="0" w:color="auto"/>
        <w:left w:val="none" w:sz="0" w:space="0" w:color="auto"/>
        <w:bottom w:val="none" w:sz="0" w:space="0" w:color="auto"/>
        <w:right w:val="none" w:sz="0" w:space="0" w:color="auto"/>
      </w:divBdr>
      <w:divsChild>
        <w:div w:id="1347442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Theresa Regnante Bio:</vt:lpstr>
    </vt:vector>
  </TitlesOfParts>
  <Company>Education and Assistance Corp.</Company>
  <LinksUpToDate>false</LinksUpToDate>
  <CharactersWithSpaces>2293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Theresa Regnante Bio:</dc:title>
  <dc:subject/>
  <dc:creator>Hilary Hartung</dc:creator>
  <cp:keywords/>
  <cp:lastModifiedBy>Vision *</cp:lastModifiedBy>
  <cp:revision>2</cp:revision>
  <cp:lastPrinted>2013-01-10T17:47:00Z</cp:lastPrinted>
  <dcterms:created xsi:type="dcterms:W3CDTF">2013-11-04T17:00:00Z</dcterms:created>
  <dcterms:modified xsi:type="dcterms:W3CDTF">2013-11-04T17:00:00Z</dcterms:modified>
</cp:coreProperties>
</file>