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8A" w:rsidRPr="006A7746" w:rsidRDefault="006A7746" w:rsidP="006A7746">
      <w:pPr>
        <w:jc w:val="both"/>
        <w:rPr>
          <w:rFonts w:ascii="Calibri" w:hAnsi="Calibri"/>
          <w:b/>
        </w:rPr>
      </w:pPr>
      <w:r w:rsidRPr="006A7746">
        <w:rPr>
          <w:rFonts w:ascii="Calibri" w:hAnsi="Calibri"/>
          <w:b/>
          <w:noProof/>
        </w:rPr>
        <w:drawing>
          <wp:anchor distT="0" distB="0" distL="114300" distR="114300" simplePos="0" relativeHeight="251658752" behindDoc="0" locked="0" layoutInCell="1" allowOverlap="0" wp14:anchorId="78834655" wp14:editId="5F2E33FF">
            <wp:simplePos x="0" y="0"/>
            <wp:positionH relativeFrom="column">
              <wp:posOffset>1905</wp:posOffset>
            </wp:positionH>
            <wp:positionV relativeFrom="paragraph">
              <wp:posOffset>11430</wp:posOffset>
            </wp:positionV>
            <wp:extent cx="800100" cy="989330"/>
            <wp:effectExtent l="0" t="0" r="0" b="1270"/>
            <wp:wrapSquare wrapText="bothSides"/>
            <wp:docPr id="2" name="Picture 2" descr="LIBC-Spe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BC-Spenc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951" w:rsidRPr="006A7746">
        <w:rPr>
          <w:rFonts w:ascii="Calibri" w:hAnsi="Calibri"/>
          <w:b/>
        </w:rPr>
        <w:t xml:space="preserve">William Spencer – </w:t>
      </w:r>
      <w:r w:rsidRPr="006A7746">
        <w:rPr>
          <w:rFonts w:ascii="Calibri" w:hAnsi="Calibri"/>
          <w:b/>
        </w:rPr>
        <w:t>Suffolk County Legislature</w:t>
      </w:r>
    </w:p>
    <w:p w:rsidR="006A7746" w:rsidRPr="006A7746" w:rsidRDefault="006A7746" w:rsidP="006A7746">
      <w:pPr>
        <w:jc w:val="both"/>
        <w:rPr>
          <w:rFonts w:ascii="Calibri" w:hAnsi="Calibri"/>
          <w:b/>
        </w:rPr>
      </w:pPr>
    </w:p>
    <w:p w:rsidR="006A7746" w:rsidRDefault="00E32951" w:rsidP="006A7746">
      <w:pPr>
        <w:spacing w:line="360" w:lineRule="auto"/>
        <w:jc w:val="both"/>
        <w:rPr>
          <w:rFonts w:ascii="Calibri" w:hAnsi="Calibri"/>
        </w:rPr>
      </w:pPr>
      <w:r w:rsidRPr="006A7746">
        <w:rPr>
          <w:rFonts w:ascii="Calibri" w:hAnsi="Calibri"/>
        </w:rPr>
        <w:t>Dr. William Robert Spencer, Jr. has years of experience in the medical field, in addition to his more recent role as member of the Suffolk County Legislature.</w:t>
      </w:r>
    </w:p>
    <w:p w:rsidR="006A7746" w:rsidRDefault="003C0D5F" w:rsidP="006A7746">
      <w:pPr>
        <w:spacing w:line="360" w:lineRule="auto"/>
        <w:jc w:val="both"/>
        <w:rPr>
          <w:rFonts w:ascii="Calibri" w:hAnsi="Calibri" w:cs="Calibri"/>
        </w:rPr>
      </w:pPr>
      <w:r w:rsidRPr="006A7746">
        <w:rPr>
          <w:rFonts w:ascii="Calibri" w:hAnsi="Calibri" w:cs="Calibri"/>
        </w:rPr>
        <w:t xml:space="preserve">Dr. William Robert Spencer, Jr.  </w:t>
      </w:r>
      <w:proofErr w:type="gramStart"/>
      <w:r w:rsidRPr="006A7746">
        <w:rPr>
          <w:rFonts w:ascii="Calibri" w:hAnsi="Calibri" w:cs="Calibri"/>
        </w:rPr>
        <w:t>an</w:t>
      </w:r>
      <w:proofErr w:type="gramEnd"/>
      <w:r w:rsidR="006A7746" w:rsidRPr="006A7746">
        <w:rPr>
          <w:rFonts w:ascii="Calibri" w:hAnsi="Calibri" w:cs="Calibri"/>
        </w:rPr>
        <w:t xml:space="preserve"> o</w:t>
      </w:r>
      <w:r w:rsidRPr="006A7746">
        <w:rPr>
          <w:rFonts w:ascii="Calibri" w:hAnsi="Calibri" w:cs="Calibri"/>
        </w:rPr>
        <w:t>tolaryngologist, has been at Huntington Hospital since 1997 and opened his own practice, Long Island Otolaryngology &amp; Pediatric Airway, P.C, in 2000.</w:t>
      </w:r>
      <w:r w:rsidR="00DA6345" w:rsidRPr="006A7746">
        <w:rPr>
          <w:rFonts w:ascii="Calibri" w:hAnsi="Calibri" w:cs="Calibri"/>
        </w:rPr>
        <w:t xml:space="preserve"> </w:t>
      </w:r>
      <w:r w:rsidR="00DA6345" w:rsidRPr="006A7746">
        <w:rPr>
          <w:rFonts w:ascii="Calibri" w:hAnsi="Calibri"/>
        </w:rPr>
        <w:t>He is a member of the American Board of Otolaryngology, the National Board of Medical Examiners, the American Academy of Pediatrics, The American Academy of Otolaryngology Head and Surgery.</w:t>
      </w:r>
      <w:r w:rsidRPr="006A7746">
        <w:rPr>
          <w:rFonts w:ascii="Calibri" w:hAnsi="Calibri" w:cs="Calibri"/>
        </w:rPr>
        <w:t xml:space="preserve"> He is an officer of the Suffolk County Medical Society, and the American Medical Association.</w:t>
      </w:r>
    </w:p>
    <w:p w:rsidR="006A7746" w:rsidRPr="006A7746" w:rsidRDefault="003C0D5F" w:rsidP="006A7746">
      <w:pPr>
        <w:spacing w:line="360" w:lineRule="auto"/>
        <w:jc w:val="both"/>
        <w:rPr>
          <w:rFonts w:ascii="Calibri" w:hAnsi="Calibri" w:cs="Calibri"/>
        </w:rPr>
      </w:pPr>
      <w:r w:rsidRPr="006A7746">
        <w:rPr>
          <w:rFonts w:ascii="Calibri" w:hAnsi="Calibri" w:cs="Calibri"/>
        </w:rPr>
        <w:t>“Doc” is serving in his second term in Suffolk County’s 18</w:t>
      </w:r>
      <w:r w:rsidR="006A7746">
        <w:rPr>
          <w:rFonts w:ascii="Calibri" w:hAnsi="Calibri" w:cs="Calibri"/>
        </w:rPr>
        <w:t>th</w:t>
      </w:r>
      <w:r w:rsidRPr="006A7746">
        <w:rPr>
          <w:rFonts w:ascii="Calibri" w:hAnsi="Calibri" w:cs="Calibri"/>
        </w:rPr>
        <w:t xml:space="preserve"> Legislative District. The first physician to serve in the </w:t>
      </w:r>
      <w:r w:rsidR="006A7746">
        <w:rPr>
          <w:rFonts w:ascii="Calibri" w:hAnsi="Calibri" w:cs="Calibri"/>
        </w:rPr>
        <w:t>l</w:t>
      </w:r>
      <w:r w:rsidRPr="006A7746">
        <w:rPr>
          <w:rFonts w:ascii="Calibri" w:hAnsi="Calibri" w:cs="Calibri"/>
        </w:rPr>
        <w:t>egislature</w:t>
      </w:r>
      <w:r w:rsidR="006A7746">
        <w:rPr>
          <w:rFonts w:ascii="Calibri" w:hAnsi="Calibri" w:cs="Calibri"/>
        </w:rPr>
        <w:t>, he is serves as the</w:t>
      </w:r>
      <w:r w:rsidRPr="006A7746">
        <w:rPr>
          <w:rFonts w:ascii="Calibri" w:hAnsi="Calibri" w:cs="Calibri"/>
        </w:rPr>
        <w:t xml:space="preserve"> chairman of the Health Committee. </w:t>
      </w:r>
      <w:r w:rsidR="006A7746">
        <w:rPr>
          <w:rFonts w:ascii="Calibri" w:hAnsi="Calibri" w:cs="Calibri"/>
        </w:rPr>
        <w:t xml:space="preserve">From within </w:t>
      </w:r>
      <w:r w:rsidRPr="006A7746">
        <w:rPr>
          <w:rFonts w:ascii="Calibri" w:hAnsi="Calibri" w:cs="Calibri"/>
        </w:rPr>
        <w:t xml:space="preserve">the </w:t>
      </w:r>
      <w:r w:rsidR="006A7746">
        <w:rPr>
          <w:rFonts w:ascii="Calibri" w:hAnsi="Calibri" w:cs="Calibri"/>
        </w:rPr>
        <w:t>l</w:t>
      </w:r>
      <w:r w:rsidRPr="006A7746">
        <w:rPr>
          <w:rFonts w:ascii="Calibri" w:hAnsi="Calibri" w:cs="Calibri"/>
        </w:rPr>
        <w:t>egislature, Spencer has requested a dedicated fund to improve the Wastewater Treatment Collection System in Northport and has worked to find new and more efficient sewage treatment technologies to protect drinking water and health. He</w:t>
      </w:r>
      <w:r w:rsidR="006A7746">
        <w:rPr>
          <w:rFonts w:ascii="Calibri" w:hAnsi="Calibri" w:cs="Calibri"/>
        </w:rPr>
        <w:t xml:space="preserve"> also</w:t>
      </w:r>
      <w:bookmarkStart w:id="0" w:name="_GoBack"/>
      <w:bookmarkEnd w:id="0"/>
      <w:r w:rsidRPr="006A7746">
        <w:rPr>
          <w:rFonts w:ascii="Calibri" w:hAnsi="Calibri" w:cs="Calibri"/>
        </w:rPr>
        <w:t xml:space="preserve"> sponsored a resolution to ban smoking in county parks, furthering his commitment to environmental health in Suffolk.</w:t>
      </w:r>
    </w:p>
    <w:p w:rsidR="006A7746" w:rsidRPr="006A7746" w:rsidRDefault="006A7746" w:rsidP="006A7746">
      <w:pPr>
        <w:spacing w:line="360" w:lineRule="auto"/>
        <w:jc w:val="both"/>
        <w:rPr>
          <w:rFonts w:ascii="Calibri" w:hAnsi="Calibri" w:cs="Calibri"/>
        </w:rPr>
      </w:pPr>
      <w:r w:rsidRPr="006A7746">
        <w:rPr>
          <w:rFonts w:ascii="Calibri" w:hAnsi="Calibri" w:cs="Calibri"/>
        </w:rPr>
        <w:t>Spencer has long been active in his community through his church and is pastor of Willow Manor Fellowship in Centerport.</w:t>
      </w:r>
    </w:p>
    <w:p w:rsidR="003C0D5F" w:rsidRPr="006A7746" w:rsidRDefault="003C0D5F" w:rsidP="006A7746">
      <w:pPr>
        <w:spacing w:line="360" w:lineRule="auto"/>
        <w:jc w:val="both"/>
        <w:rPr>
          <w:rFonts w:ascii="Calibri" w:hAnsi="Calibri" w:cs="Calibri"/>
        </w:rPr>
      </w:pPr>
      <w:r w:rsidRPr="006A7746">
        <w:rPr>
          <w:rFonts w:ascii="Calibri" w:hAnsi="Calibri" w:cs="Calibri"/>
        </w:rPr>
        <w:t xml:space="preserve">Dr. Robert Spencer, originally from Welch, West Virginia is accomplished academic. He attended Wesleyan University and the University </w:t>
      </w:r>
      <w:proofErr w:type="gramStart"/>
      <w:r w:rsidRPr="006A7746">
        <w:rPr>
          <w:rFonts w:ascii="Calibri" w:hAnsi="Calibri" w:cs="Calibri"/>
        </w:rPr>
        <w:t>of Connecticut School of</w:t>
      </w:r>
      <w:proofErr w:type="gramEnd"/>
      <w:r w:rsidRPr="006A7746">
        <w:rPr>
          <w:rFonts w:ascii="Calibri" w:hAnsi="Calibri" w:cs="Calibri"/>
        </w:rPr>
        <w:t xml:space="preserve"> Medicine. He completed his residency in Otolaryngology at the New York Eye and Ear Infirmary and was a fellow at the University of Miami in Pediatric Otolaryngology. D</w:t>
      </w:r>
      <w:r w:rsidR="006A7746">
        <w:rPr>
          <w:rFonts w:ascii="Calibri" w:hAnsi="Calibri" w:cs="Calibri"/>
        </w:rPr>
        <w:t>oc has published 16 peer-</w:t>
      </w:r>
      <w:r w:rsidRPr="006A7746">
        <w:rPr>
          <w:rFonts w:ascii="Calibri" w:hAnsi="Calibri" w:cs="Calibri"/>
        </w:rPr>
        <w:t xml:space="preserve">reviewed journal articles. </w:t>
      </w:r>
    </w:p>
    <w:sectPr w:rsidR="003C0D5F" w:rsidRPr="006A7746" w:rsidSect="006D016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5F"/>
    <w:rsid w:val="003C0D5F"/>
    <w:rsid w:val="006A7746"/>
    <w:rsid w:val="00DA6345"/>
    <w:rsid w:val="00E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881F9-A0CB-45B9-99AB-155477FE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0D5F"/>
    <w:pPr>
      <w:spacing w:after="0" w:line="240" w:lineRule="auto"/>
      <w:ind w:righ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C0D5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C0D5F"/>
    <w:pPr>
      <w:spacing w:after="0" w:line="240" w:lineRule="auto"/>
      <w:ind w:right="-12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C0D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Vision *</cp:lastModifiedBy>
  <cp:revision>2</cp:revision>
  <dcterms:created xsi:type="dcterms:W3CDTF">2013-11-15T19:53:00Z</dcterms:created>
  <dcterms:modified xsi:type="dcterms:W3CDTF">2013-11-15T19:53:00Z</dcterms:modified>
</cp:coreProperties>
</file>